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184CF" w14:textId="77777777" w:rsidR="00020F67" w:rsidRPr="00E57DD8" w:rsidRDefault="00020F67" w:rsidP="00020F67">
      <w:pPr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F20BB96" w14:textId="77777777" w:rsidR="00020F67" w:rsidRPr="00E57DD8" w:rsidRDefault="00020F67" w:rsidP="00020F67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HOME SCIENCE</w:t>
      </w:r>
      <w:r w:rsidRPr="00E57DD8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E57DD8">
        <w:rPr>
          <w:rFonts w:ascii="Arial" w:hAnsi="Arial" w:cs="Arial"/>
          <w:sz w:val="24"/>
          <w:szCs w:val="24"/>
        </w:rPr>
        <w:t>TIME</w:t>
      </w:r>
      <w:r w:rsidR="00B0542A">
        <w:rPr>
          <w:rFonts w:ascii="Arial" w:hAnsi="Arial" w:cs="Arial"/>
          <w:sz w:val="24"/>
          <w:szCs w:val="24"/>
        </w:rPr>
        <w:t>:</w:t>
      </w:r>
      <w:r w:rsidR="00B0542A" w:rsidRPr="00B0542A">
        <w:rPr>
          <w:bCs/>
          <w:sz w:val="24"/>
          <w:szCs w:val="24"/>
          <w:lang w:val="en-IN"/>
        </w:rPr>
        <w:t xml:space="preserve"> 3</w:t>
      </w:r>
      <w:r w:rsidRPr="00B0542A">
        <w:rPr>
          <w:bCs/>
          <w:sz w:val="24"/>
          <w:szCs w:val="24"/>
          <w:lang w:val="en-IN"/>
        </w:rPr>
        <w:t xml:space="preserve"> Hours/Week</w:t>
      </w:r>
      <w:r w:rsidRPr="00B0542A">
        <w:rPr>
          <w:bCs/>
          <w:sz w:val="24"/>
          <w:szCs w:val="24"/>
          <w:lang w:val="en-IN"/>
        </w:rPr>
        <w:t> </w:t>
      </w:r>
      <w:r w:rsidRPr="00B0542A">
        <w:rPr>
          <w:bCs/>
          <w:sz w:val="24"/>
          <w:szCs w:val="24"/>
          <w:lang w:val="en-IN"/>
        </w:rPr>
        <w:t> </w:t>
      </w:r>
      <w:r w:rsidRPr="00E57DD8">
        <w:rPr>
          <w:rFonts w:ascii="Arial" w:hAnsi="Arial" w:cs="Arial"/>
          <w:sz w:val="24"/>
          <w:szCs w:val="24"/>
        </w:rPr>
        <w:t xml:space="preserve"> </w:t>
      </w:r>
    </w:p>
    <w:p w14:paraId="35C940C9" w14:textId="77777777" w:rsidR="00020F67" w:rsidRDefault="00020F67" w:rsidP="00020F67">
      <w:pPr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HS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 w:rsidR="00E554DF"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-1</w:t>
      </w:r>
      <w:r w:rsidR="00E554DF">
        <w:rPr>
          <w:rFonts w:ascii="Arial" w:hAnsi="Arial" w:cs="Arial"/>
          <w:bCs/>
          <w:color w:val="000000"/>
          <w:w w:val="112"/>
          <w:sz w:val="24"/>
          <w:szCs w:val="24"/>
        </w:rPr>
        <w:t>2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01(3)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B0542A">
        <w:rPr>
          <w:rFonts w:ascii="Arial" w:hAnsi="Arial" w:cs="Arial"/>
          <w:b/>
          <w:bCs/>
          <w:sz w:val="24"/>
          <w:szCs w:val="24"/>
          <w:lang w:val="en-IN"/>
        </w:rPr>
        <w:t>HOUSING FOR BETTER LIVING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="00B0542A">
        <w:rPr>
          <w:rFonts w:ascii="Arial" w:hAnsi="Arial" w:cs="Arial"/>
          <w:sz w:val="24"/>
          <w:szCs w:val="24"/>
        </w:rPr>
        <w:t>:</w:t>
      </w:r>
      <w:r w:rsidR="00B0542A" w:rsidRPr="00E57DD8">
        <w:rPr>
          <w:rFonts w:ascii="Arial" w:hAnsi="Arial" w:cs="Arial"/>
          <w:sz w:val="24"/>
          <w:szCs w:val="24"/>
        </w:rPr>
        <w:t xml:space="preserve"> 100</w:t>
      </w:r>
    </w:p>
    <w:p w14:paraId="04C729F4" w14:textId="77777777" w:rsidR="00020F67" w:rsidRDefault="00020F67" w:rsidP="00020F67">
      <w:pPr>
        <w:ind w:left="567" w:hanging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E57DD8">
        <w:rPr>
          <w:rFonts w:ascii="Arial" w:hAnsi="Arial" w:cs="Arial"/>
          <w:sz w:val="24"/>
          <w:szCs w:val="24"/>
        </w:rPr>
        <w:t>w.e.f</w:t>
      </w:r>
      <w:proofErr w:type="spellEnd"/>
      <w:r w:rsidRPr="00E57DD8">
        <w:rPr>
          <w:rFonts w:ascii="Arial" w:hAnsi="Arial" w:cs="Arial"/>
          <w:sz w:val="24"/>
          <w:szCs w:val="24"/>
        </w:rPr>
        <w:t xml:space="preserve">: 2025 - 2026 Admitted Batch    </w:t>
      </w:r>
      <w:r>
        <w:rPr>
          <w:rFonts w:ascii="Arial" w:hAnsi="Arial" w:cs="Arial"/>
          <w:sz w:val="24"/>
          <w:szCs w:val="24"/>
        </w:rPr>
        <w:t xml:space="preserve">  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E57DD8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Pr="00E57DD8">
        <w:rPr>
          <w:rFonts w:ascii="Arial" w:hAnsi="Arial" w:cs="Arial"/>
          <w:b/>
          <w:sz w:val="24"/>
          <w:szCs w:val="24"/>
        </w:rPr>
        <w:t xml:space="preserve"> </w:t>
      </w:r>
    </w:p>
    <w:p w14:paraId="67A11B54" w14:textId="77777777" w:rsidR="00020F67" w:rsidRPr="00020F67" w:rsidRDefault="00020F67" w:rsidP="00B86FF7">
      <w:pPr>
        <w:jc w:val="center"/>
        <w:rPr>
          <w:rFonts w:ascii="Arial" w:hAnsi="Arial" w:cs="Arial"/>
          <w:b/>
          <w:bCs/>
          <w:lang w:val="en-IN"/>
        </w:rPr>
      </w:pPr>
    </w:p>
    <w:p w14:paraId="2AA24D5E" w14:textId="77777777" w:rsidR="00B86FF7" w:rsidRPr="00020F67" w:rsidRDefault="00B86FF7" w:rsidP="00020F67">
      <w:pPr>
        <w:ind w:firstLine="567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Course Objectives: </w:t>
      </w:r>
      <w:r w:rsidR="00B0542A">
        <w:rPr>
          <w:rFonts w:ascii="Arial" w:hAnsi="Arial" w:cs="Arial"/>
          <w:b/>
          <w:bCs/>
          <w:lang w:val="en-IN"/>
        </w:rPr>
        <w:t xml:space="preserve"> </w:t>
      </w:r>
      <w:r w:rsidRPr="00020F67">
        <w:rPr>
          <w:rFonts w:ascii="Arial" w:hAnsi="Arial" w:cs="Arial"/>
          <w:b/>
          <w:bCs/>
          <w:lang w:val="en-IN"/>
        </w:rPr>
        <w:t>By the end of the course, the learner will be able to:</w:t>
      </w:r>
    </w:p>
    <w:p w14:paraId="2F7EDF8C" w14:textId="77777777" w:rsidR="00B86FF7" w:rsidRPr="00020F67" w:rsidRDefault="00B86FF7" w:rsidP="00B86FF7">
      <w:pPr>
        <w:numPr>
          <w:ilvl w:val="0"/>
          <w:numId w:val="1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Understand the importance and functions of housing for better living.</w:t>
      </w:r>
    </w:p>
    <w:p w14:paraId="3152D3E1" w14:textId="77777777" w:rsidR="00B86FF7" w:rsidRPr="00020F67" w:rsidRDefault="00B86FF7" w:rsidP="00B86FF7">
      <w:pPr>
        <w:numPr>
          <w:ilvl w:val="0"/>
          <w:numId w:val="1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Learn the principles of house planning with emphasis on efficient kitchen layouts.</w:t>
      </w:r>
    </w:p>
    <w:p w14:paraId="5197264B" w14:textId="77777777" w:rsidR="00B86FF7" w:rsidRPr="00020F67" w:rsidRDefault="00B86FF7" w:rsidP="00B86FF7">
      <w:pPr>
        <w:numPr>
          <w:ilvl w:val="0"/>
          <w:numId w:val="1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Gain knowledge of building materials, flooring, and protection methods.</w:t>
      </w:r>
    </w:p>
    <w:p w14:paraId="2EA4F6FF" w14:textId="77777777" w:rsidR="00B86FF7" w:rsidRPr="00020F67" w:rsidRDefault="00B86FF7" w:rsidP="00B86FF7">
      <w:pPr>
        <w:numPr>
          <w:ilvl w:val="0"/>
          <w:numId w:val="1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Acquire skills in selection, operation, and maintenance of household equipment.</w:t>
      </w:r>
    </w:p>
    <w:p w14:paraId="09A44FC2" w14:textId="77777777" w:rsidR="00B86FF7" w:rsidRPr="00020F67" w:rsidRDefault="00B86FF7" w:rsidP="00B86FF7">
      <w:pPr>
        <w:numPr>
          <w:ilvl w:val="0"/>
          <w:numId w:val="1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Apply ergonomic principles in planning family living spaces.</w:t>
      </w:r>
    </w:p>
    <w:p w14:paraId="7F948503" w14:textId="77777777" w:rsidR="00B86FF7" w:rsidRPr="00020F67" w:rsidRDefault="00B86FF7" w:rsidP="00B86FF7">
      <w:pPr>
        <w:rPr>
          <w:rFonts w:ascii="Arial" w:hAnsi="Arial" w:cs="Arial"/>
          <w:b/>
          <w:bCs/>
          <w:lang w:val="en-IN"/>
        </w:rPr>
      </w:pPr>
    </w:p>
    <w:p w14:paraId="7FBFC57D" w14:textId="77777777" w:rsidR="00B86FF7" w:rsidRPr="00020F67" w:rsidRDefault="00B86FF7" w:rsidP="00020F67">
      <w:pPr>
        <w:ind w:firstLine="36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Course Outcomes: </w:t>
      </w:r>
      <w:r w:rsidR="00B0542A">
        <w:rPr>
          <w:rFonts w:ascii="Arial" w:hAnsi="Arial" w:cs="Arial"/>
          <w:b/>
          <w:bCs/>
          <w:lang w:val="en-IN"/>
        </w:rPr>
        <w:t xml:space="preserve"> </w:t>
      </w:r>
      <w:r w:rsidRPr="00020F67">
        <w:rPr>
          <w:rFonts w:ascii="Arial" w:hAnsi="Arial" w:cs="Arial"/>
          <w:b/>
          <w:bCs/>
          <w:lang w:val="en-IN"/>
        </w:rPr>
        <w:t>At the end of the course, the students will be able to:</w:t>
      </w:r>
    </w:p>
    <w:p w14:paraId="7B0840EC" w14:textId="77777777" w:rsidR="00B86FF7" w:rsidRPr="00020F67" w:rsidRDefault="00B86FF7" w:rsidP="00B86FF7">
      <w:pPr>
        <w:numPr>
          <w:ilvl w:val="0"/>
          <w:numId w:val="2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Explain the importance and functions of housing.</w:t>
      </w:r>
    </w:p>
    <w:p w14:paraId="06AF88F6" w14:textId="77777777" w:rsidR="00B86FF7" w:rsidRPr="00020F67" w:rsidRDefault="00B86FF7" w:rsidP="00B86FF7">
      <w:pPr>
        <w:numPr>
          <w:ilvl w:val="0"/>
          <w:numId w:val="2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Apply the principles of planning a house, including kitchen layouts and storage facilities.</w:t>
      </w:r>
    </w:p>
    <w:p w14:paraId="1725F626" w14:textId="77777777" w:rsidR="00B86FF7" w:rsidRPr="00020F67" w:rsidRDefault="00B86FF7" w:rsidP="00B86FF7">
      <w:pPr>
        <w:numPr>
          <w:ilvl w:val="0"/>
          <w:numId w:val="2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Identify types and properties of building and flooring materials.</w:t>
      </w:r>
    </w:p>
    <w:p w14:paraId="2660CCCC" w14:textId="77777777" w:rsidR="00B86FF7" w:rsidRPr="00020F67" w:rsidRDefault="00B86FF7" w:rsidP="00B86FF7">
      <w:pPr>
        <w:numPr>
          <w:ilvl w:val="0"/>
          <w:numId w:val="2"/>
        </w:numPr>
        <w:rPr>
          <w:rFonts w:ascii="Arial" w:hAnsi="Arial" w:cs="Arial"/>
          <w:lang w:val="en-IN"/>
        </w:rPr>
      </w:pPr>
      <w:proofErr w:type="spellStart"/>
      <w:r w:rsidRPr="00020F67">
        <w:rPr>
          <w:rFonts w:ascii="Arial" w:hAnsi="Arial" w:cs="Arial"/>
          <w:lang w:val="en-IN"/>
        </w:rPr>
        <w:t>Analyze</w:t>
      </w:r>
      <w:proofErr w:type="spellEnd"/>
      <w:r w:rsidRPr="00020F67">
        <w:rPr>
          <w:rFonts w:ascii="Arial" w:hAnsi="Arial" w:cs="Arial"/>
          <w:lang w:val="en-IN"/>
        </w:rPr>
        <w:t xml:space="preserve"> methods of protection against dampness, termites, and fire hazards.</w:t>
      </w:r>
    </w:p>
    <w:p w14:paraId="6A9D8267" w14:textId="77777777" w:rsidR="00B86FF7" w:rsidRPr="00020F67" w:rsidRDefault="00B86FF7" w:rsidP="00B86FF7">
      <w:pPr>
        <w:numPr>
          <w:ilvl w:val="0"/>
          <w:numId w:val="2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Demonstrate knowledge of selection, construction, use, and care of household equipment.</w:t>
      </w:r>
    </w:p>
    <w:p w14:paraId="37A09085" w14:textId="77777777" w:rsidR="00B86FF7" w:rsidRPr="00020F67" w:rsidRDefault="00B86FF7" w:rsidP="00B86FF7">
      <w:pPr>
        <w:rPr>
          <w:rFonts w:ascii="Arial" w:hAnsi="Arial" w:cs="Arial"/>
          <w:b/>
          <w:bCs/>
          <w:lang w:val="en-IN"/>
        </w:rPr>
      </w:pPr>
    </w:p>
    <w:p w14:paraId="25D515C2" w14:textId="77777777" w:rsidR="00B86FF7" w:rsidRPr="00020F67" w:rsidRDefault="00B86FF7" w:rsidP="00020F67">
      <w:pPr>
        <w:ind w:firstLine="72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>THEORY</w:t>
      </w:r>
    </w:p>
    <w:p w14:paraId="7AB08C57" w14:textId="77777777" w:rsidR="00B86FF7" w:rsidRPr="00020F67" w:rsidRDefault="00B0542A" w:rsidP="00020F67">
      <w:pPr>
        <w:ind w:firstLine="36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UNIT </w:t>
      </w:r>
      <w:r>
        <w:rPr>
          <w:rFonts w:ascii="Arial" w:hAnsi="Arial" w:cs="Arial"/>
          <w:b/>
          <w:bCs/>
          <w:lang w:val="en-IN"/>
        </w:rPr>
        <w:t xml:space="preserve">– </w:t>
      </w:r>
      <w:r w:rsidRPr="00020F67">
        <w:rPr>
          <w:rFonts w:ascii="Arial" w:hAnsi="Arial" w:cs="Arial"/>
          <w:b/>
          <w:bCs/>
          <w:lang w:val="en-IN"/>
        </w:rPr>
        <w:t>I: HOUSING</w:t>
      </w:r>
    </w:p>
    <w:p w14:paraId="6204CFC7" w14:textId="77777777" w:rsidR="00B86FF7" w:rsidRPr="00020F67" w:rsidRDefault="00B86FF7" w:rsidP="00B86FF7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Importance and functions of a house.</w:t>
      </w:r>
    </w:p>
    <w:p w14:paraId="6DA3EDF7" w14:textId="77777777" w:rsidR="00B86FF7" w:rsidRPr="00020F67" w:rsidRDefault="00B86FF7" w:rsidP="00B86FF7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Factors influencing the choice of house.</w:t>
      </w:r>
    </w:p>
    <w:p w14:paraId="44ED136B" w14:textId="77777777" w:rsidR="00B86FF7" w:rsidRPr="00020F67" w:rsidRDefault="00B86FF7" w:rsidP="00B86FF7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 xml:space="preserve">Requirements for purchasing land – site, soil condition, locality, orientation, sanitary facilities, </w:t>
      </w:r>
      <w:proofErr w:type="spellStart"/>
      <w:r w:rsidRPr="00020F67">
        <w:rPr>
          <w:rFonts w:ascii="Arial" w:hAnsi="Arial" w:cs="Arial"/>
          <w:lang w:val="en-IN"/>
        </w:rPr>
        <w:t>neighborhood</w:t>
      </w:r>
      <w:proofErr w:type="spellEnd"/>
      <w:r w:rsidRPr="00020F67">
        <w:rPr>
          <w:rFonts w:ascii="Arial" w:hAnsi="Arial" w:cs="Arial"/>
          <w:lang w:val="en-IN"/>
        </w:rPr>
        <w:t>, legal aspects.</w:t>
      </w:r>
    </w:p>
    <w:p w14:paraId="560EBEEB" w14:textId="77777777" w:rsidR="00B86FF7" w:rsidRDefault="00B86FF7" w:rsidP="00B86FF7">
      <w:pPr>
        <w:numPr>
          <w:ilvl w:val="0"/>
          <w:numId w:val="3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Principles of planning a house – aspect, prospect, privacy, flexibility, roominess, grouping, circulation, sanitation, practical considerations.</w:t>
      </w:r>
    </w:p>
    <w:p w14:paraId="0EBF2F6A" w14:textId="77777777" w:rsidR="00B0542A" w:rsidRPr="00020F67" w:rsidRDefault="00B0542A" w:rsidP="00B0542A">
      <w:pPr>
        <w:ind w:left="1080"/>
        <w:rPr>
          <w:rFonts w:ascii="Arial" w:hAnsi="Arial" w:cs="Arial"/>
          <w:lang w:val="en-IN"/>
        </w:rPr>
      </w:pPr>
    </w:p>
    <w:p w14:paraId="578ABA84" w14:textId="77777777" w:rsidR="00B86FF7" w:rsidRPr="00020F67" w:rsidRDefault="00B0542A" w:rsidP="00020F67">
      <w:pPr>
        <w:ind w:firstLine="36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UNIT </w:t>
      </w:r>
      <w:r>
        <w:rPr>
          <w:rFonts w:ascii="Arial" w:hAnsi="Arial" w:cs="Arial"/>
          <w:b/>
          <w:bCs/>
          <w:lang w:val="en-IN"/>
        </w:rPr>
        <w:t xml:space="preserve">– </w:t>
      </w:r>
      <w:r w:rsidRPr="00020F67">
        <w:rPr>
          <w:rFonts w:ascii="Arial" w:hAnsi="Arial" w:cs="Arial"/>
          <w:b/>
          <w:bCs/>
          <w:lang w:val="en-IN"/>
        </w:rPr>
        <w:t>II: HOUSE PLANS</w:t>
      </w:r>
    </w:p>
    <w:p w14:paraId="00223EF6" w14:textId="77777777" w:rsidR="00B86FF7" w:rsidRPr="00020F67" w:rsidRDefault="00B86FF7" w:rsidP="00B86FF7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Planning of different rooms – veranda, living room, bedroom, kitchen.</w:t>
      </w:r>
    </w:p>
    <w:p w14:paraId="3CD61126" w14:textId="77777777" w:rsidR="00B86FF7" w:rsidRPr="00020F67" w:rsidRDefault="00B86FF7" w:rsidP="00B86FF7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 xml:space="preserve">Kitchen plans – efficient work </w:t>
      </w:r>
      <w:proofErr w:type="spellStart"/>
      <w:r w:rsidRPr="00020F67">
        <w:rPr>
          <w:rFonts w:ascii="Arial" w:hAnsi="Arial" w:cs="Arial"/>
          <w:lang w:val="en-IN"/>
        </w:rPr>
        <w:t>centers</w:t>
      </w:r>
      <w:proofErr w:type="spellEnd"/>
      <w:r w:rsidRPr="00020F67">
        <w:rPr>
          <w:rFonts w:ascii="Arial" w:hAnsi="Arial" w:cs="Arial"/>
          <w:lang w:val="en-IN"/>
        </w:rPr>
        <w:t xml:space="preserve"> (L-shape, U-shape, single wall, peninsula), storage facilities.</w:t>
      </w:r>
    </w:p>
    <w:p w14:paraId="7B5CB7F8" w14:textId="77777777" w:rsidR="00B86FF7" w:rsidRPr="00020F67" w:rsidRDefault="00B86FF7" w:rsidP="00B86FF7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House plans for different income groups – high, middle, low.</w:t>
      </w:r>
    </w:p>
    <w:p w14:paraId="2F0A932A" w14:textId="77777777" w:rsidR="00B86FF7" w:rsidRDefault="00B86FF7" w:rsidP="00B86FF7">
      <w:pPr>
        <w:numPr>
          <w:ilvl w:val="0"/>
          <w:numId w:val="4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Advantages and disadvantages of owning and renting a house.</w:t>
      </w:r>
    </w:p>
    <w:p w14:paraId="43BC85A7" w14:textId="77777777" w:rsidR="00B0542A" w:rsidRPr="00020F67" w:rsidRDefault="00B0542A" w:rsidP="00B0542A">
      <w:pPr>
        <w:ind w:left="1080"/>
        <w:rPr>
          <w:rFonts w:ascii="Arial" w:hAnsi="Arial" w:cs="Arial"/>
          <w:lang w:val="en-IN"/>
        </w:rPr>
      </w:pPr>
    </w:p>
    <w:p w14:paraId="326037E1" w14:textId="77777777" w:rsidR="00B86FF7" w:rsidRPr="00020F67" w:rsidRDefault="00B0542A" w:rsidP="00020F67">
      <w:pPr>
        <w:ind w:firstLine="36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UNIT </w:t>
      </w:r>
      <w:r>
        <w:rPr>
          <w:rFonts w:ascii="Arial" w:hAnsi="Arial" w:cs="Arial"/>
          <w:b/>
          <w:bCs/>
          <w:lang w:val="en-IN"/>
        </w:rPr>
        <w:t xml:space="preserve">– </w:t>
      </w:r>
      <w:r w:rsidRPr="00020F67">
        <w:rPr>
          <w:rFonts w:ascii="Arial" w:hAnsi="Arial" w:cs="Arial"/>
          <w:b/>
          <w:bCs/>
          <w:lang w:val="en-IN"/>
        </w:rPr>
        <w:t>III: BUILDING MATERIALS AND FLOORING MATERIALS</w:t>
      </w:r>
    </w:p>
    <w:p w14:paraId="304C6EE8" w14:textId="77777777" w:rsidR="00B86FF7" w:rsidRPr="00020F67" w:rsidRDefault="00B86FF7" w:rsidP="00B86FF7">
      <w:pPr>
        <w:numPr>
          <w:ilvl w:val="0"/>
          <w:numId w:val="5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Types and properties: stone, clay products, cement, mortar, concrete, timber, plywood, plastics, paints, ferrous, gypsum.</w:t>
      </w:r>
    </w:p>
    <w:p w14:paraId="7F478EA6" w14:textId="77777777" w:rsidR="00B86FF7" w:rsidRDefault="00B86FF7" w:rsidP="00B86FF7">
      <w:pPr>
        <w:numPr>
          <w:ilvl w:val="0"/>
          <w:numId w:val="5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Flooring – factors influencing selection, types of flooring.</w:t>
      </w:r>
    </w:p>
    <w:p w14:paraId="7738645F" w14:textId="77777777" w:rsidR="00B0542A" w:rsidRPr="00020F67" w:rsidRDefault="00B0542A" w:rsidP="00B0542A">
      <w:pPr>
        <w:ind w:left="1080"/>
        <w:rPr>
          <w:rFonts w:ascii="Arial" w:hAnsi="Arial" w:cs="Arial"/>
          <w:lang w:val="en-IN"/>
        </w:rPr>
      </w:pPr>
    </w:p>
    <w:p w14:paraId="496F8A45" w14:textId="77777777" w:rsidR="00B86FF7" w:rsidRPr="00020F67" w:rsidRDefault="00B0542A" w:rsidP="00020F67">
      <w:pPr>
        <w:ind w:firstLine="360"/>
        <w:rPr>
          <w:rFonts w:ascii="Arial" w:hAnsi="Arial" w:cs="Arial"/>
          <w:b/>
          <w:bCs/>
          <w:lang w:val="en-IN"/>
        </w:rPr>
      </w:pPr>
      <w:r w:rsidRPr="00020F67">
        <w:rPr>
          <w:rFonts w:ascii="Arial" w:hAnsi="Arial" w:cs="Arial"/>
          <w:b/>
          <w:bCs/>
          <w:lang w:val="en-IN"/>
        </w:rPr>
        <w:t xml:space="preserve">UNIT </w:t>
      </w:r>
      <w:r>
        <w:rPr>
          <w:rFonts w:ascii="Arial" w:hAnsi="Arial" w:cs="Arial"/>
          <w:b/>
          <w:bCs/>
          <w:lang w:val="en-IN"/>
        </w:rPr>
        <w:t xml:space="preserve">– </w:t>
      </w:r>
      <w:r w:rsidRPr="00020F67">
        <w:rPr>
          <w:rFonts w:ascii="Arial" w:hAnsi="Arial" w:cs="Arial"/>
          <w:b/>
          <w:bCs/>
          <w:lang w:val="en-IN"/>
        </w:rPr>
        <w:t>IV: BUILDING PROTECTION</w:t>
      </w:r>
    </w:p>
    <w:p w14:paraId="57185959" w14:textId="77777777" w:rsidR="00B86FF7" w:rsidRPr="00020F67" w:rsidRDefault="00B86FF7" w:rsidP="00B86FF7">
      <w:pPr>
        <w:numPr>
          <w:ilvl w:val="0"/>
          <w:numId w:val="6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Dampness protection – reasons, preventive and curative methods.</w:t>
      </w:r>
    </w:p>
    <w:p w14:paraId="5C2894D4" w14:textId="77777777" w:rsidR="00B86FF7" w:rsidRPr="00020F67" w:rsidRDefault="00B86FF7" w:rsidP="00B86FF7">
      <w:pPr>
        <w:numPr>
          <w:ilvl w:val="0"/>
          <w:numId w:val="6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Termite protection – sources, preventive and curative methods.</w:t>
      </w:r>
    </w:p>
    <w:p w14:paraId="1BE27FA1" w14:textId="77777777" w:rsidR="00B86FF7" w:rsidRDefault="00B86FF7" w:rsidP="00B86FF7">
      <w:pPr>
        <w:numPr>
          <w:ilvl w:val="0"/>
          <w:numId w:val="6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Fire protection – causes, preventive measures, fire-resisting construction.</w:t>
      </w:r>
    </w:p>
    <w:p w14:paraId="5B470B91" w14:textId="77777777" w:rsidR="00B0542A" w:rsidRPr="00020F67" w:rsidRDefault="00B0542A" w:rsidP="00B0542A">
      <w:pPr>
        <w:ind w:left="1080"/>
        <w:rPr>
          <w:rFonts w:ascii="Arial" w:hAnsi="Arial" w:cs="Arial"/>
          <w:lang w:val="en-IN"/>
        </w:rPr>
      </w:pPr>
    </w:p>
    <w:p w14:paraId="4F93AFD6" w14:textId="77777777" w:rsidR="00B86FF7" w:rsidRPr="00020F67" w:rsidRDefault="00B0542A" w:rsidP="00020F67">
      <w:pPr>
        <w:ind w:firstLine="360"/>
        <w:rPr>
          <w:rFonts w:ascii="Arial" w:hAnsi="Arial" w:cs="Arial"/>
          <w:b/>
          <w:bCs/>
          <w:lang w:val="en-IN"/>
        </w:rPr>
      </w:pPr>
      <w:r>
        <w:rPr>
          <w:rFonts w:ascii="Arial" w:hAnsi="Arial" w:cs="Arial"/>
          <w:b/>
          <w:bCs/>
          <w:lang w:val="en-IN"/>
        </w:rPr>
        <w:t xml:space="preserve">UNIT – </w:t>
      </w:r>
      <w:r w:rsidRPr="00020F67">
        <w:rPr>
          <w:rFonts w:ascii="Arial" w:hAnsi="Arial" w:cs="Arial"/>
          <w:b/>
          <w:bCs/>
          <w:lang w:val="en-IN"/>
        </w:rPr>
        <w:t>V: HOUSEHOLD EQUIPMENT</w:t>
      </w:r>
    </w:p>
    <w:p w14:paraId="6FCD8FBD" w14:textId="77777777" w:rsidR="00B86FF7" w:rsidRPr="00020F67" w:rsidRDefault="00B86FF7" w:rsidP="00B86FF7">
      <w:pPr>
        <w:numPr>
          <w:ilvl w:val="0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Selection and purchase of household equipment.</w:t>
      </w:r>
    </w:p>
    <w:p w14:paraId="3C102E30" w14:textId="77777777" w:rsidR="00B86FF7" w:rsidRPr="00020F67" w:rsidRDefault="00B86FF7" w:rsidP="00B86FF7">
      <w:pPr>
        <w:numPr>
          <w:ilvl w:val="0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Construction, use, and care of appliances:</w:t>
      </w:r>
    </w:p>
    <w:p w14:paraId="53C8A9E6" w14:textId="77777777" w:rsidR="00B86FF7" w:rsidRPr="00020F67" w:rsidRDefault="00B86FF7" w:rsidP="00B86FF7">
      <w:pPr>
        <w:numPr>
          <w:ilvl w:val="1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Small electrical – mixers, toasters, beaters, iron.</w:t>
      </w:r>
    </w:p>
    <w:p w14:paraId="542ABAD0" w14:textId="77777777" w:rsidR="00B86FF7" w:rsidRPr="00020F67" w:rsidRDefault="00B86FF7" w:rsidP="00B86FF7">
      <w:pPr>
        <w:numPr>
          <w:ilvl w:val="1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Large electrical – refrigerator, washing machine, vacuum cleaner, dishwasher, electric range.</w:t>
      </w:r>
    </w:p>
    <w:p w14:paraId="064DAABD" w14:textId="77777777" w:rsidR="00B86FF7" w:rsidRPr="00020F67" w:rsidRDefault="00B86FF7" w:rsidP="00B86FF7">
      <w:pPr>
        <w:numPr>
          <w:ilvl w:val="1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Low-cost non-electrical (for rural areas) – hay box, low-cost refrigerator, solar cooker.</w:t>
      </w:r>
    </w:p>
    <w:p w14:paraId="6C9BBAB9" w14:textId="77777777" w:rsidR="00B86FF7" w:rsidRPr="00020F67" w:rsidRDefault="00B86FF7" w:rsidP="00B86FF7">
      <w:pPr>
        <w:numPr>
          <w:ilvl w:val="0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Points to consider while operating appliances.</w:t>
      </w:r>
    </w:p>
    <w:p w14:paraId="2D572F8A" w14:textId="77777777" w:rsidR="00B86FF7" w:rsidRPr="00020F67" w:rsidRDefault="00B86FF7" w:rsidP="00B86FF7">
      <w:pPr>
        <w:numPr>
          <w:ilvl w:val="0"/>
          <w:numId w:val="7"/>
        </w:numPr>
        <w:rPr>
          <w:rFonts w:ascii="Arial" w:hAnsi="Arial" w:cs="Arial"/>
          <w:lang w:val="en-IN"/>
        </w:rPr>
      </w:pPr>
      <w:r w:rsidRPr="00020F67">
        <w:rPr>
          <w:rFonts w:ascii="Arial" w:hAnsi="Arial" w:cs="Arial"/>
          <w:lang w:val="en-IN"/>
        </w:rPr>
        <w:t>Safety measures to avoid accidents.</w:t>
      </w:r>
    </w:p>
    <w:p w14:paraId="04C77D01" w14:textId="77777777" w:rsidR="00B86FF7" w:rsidRDefault="00B86FF7" w:rsidP="00B86FF7">
      <w:pPr>
        <w:rPr>
          <w:b/>
          <w:bCs/>
          <w:sz w:val="24"/>
          <w:szCs w:val="24"/>
          <w:lang w:val="en-IN"/>
        </w:rPr>
      </w:pPr>
    </w:p>
    <w:p w14:paraId="741347DB" w14:textId="77777777" w:rsidR="00020F67" w:rsidRDefault="00B0542A" w:rsidP="00B0542A">
      <w:pPr>
        <w:jc w:val="center"/>
        <w:rPr>
          <w:b/>
          <w:bCs/>
          <w:sz w:val="24"/>
          <w:szCs w:val="24"/>
          <w:lang w:val="en-IN"/>
        </w:rPr>
      </w:pPr>
      <w:r>
        <w:rPr>
          <w:b/>
          <w:bCs/>
          <w:sz w:val="24"/>
          <w:szCs w:val="24"/>
          <w:lang w:val="en-IN"/>
        </w:rPr>
        <w:t>**                  **                  **</w:t>
      </w:r>
    </w:p>
    <w:p w14:paraId="22B89B1D" w14:textId="77777777" w:rsidR="00020F67" w:rsidRDefault="00020F67" w:rsidP="00B86FF7">
      <w:pPr>
        <w:rPr>
          <w:b/>
          <w:bCs/>
          <w:sz w:val="24"/>
          <w:szCs w:val="24"/>
          <w:lang w:val="en-IN"/>
        </w:rPr>
      </w:pPr>
    </w:p>
    <w:p w14:paraId="1F23796F" w14:textId="77777777" w:rsidR="00020F67" w:rsidRDefault="00020F67" w:rsidP="00B86FF7">
      <w:pPr>
        <w:rPr>
          <w:b/>
          <w:bCs/>
          <w:sz w:val="24"/>
          <w:szCs w:val="24"/>
          <w:lang w:val="en-IN"/>
        </w:rPr>
      </w:pPr>
    </w:p>
    <w:p w14:paraId="2EF65F42" w14:textId="77777777" w:rsidR="00020F67" w:rsidRDefault="00020F67" w:rsidP="00B86FF7">
      <w:pPr>
        <w:rPr>
          <w:b/>
          <w:bCs/>
          <w:sz w:val="24"/>
          <w:szCs w:val="24"/>
          <w:lang w:val="en-IN"/>
        </w:rPr>
      </w:pPr>
    </w:p>
    <w:p w14:paraId="3CB128D7" w14:textId="77777777" w:rsidR="00B0542A" w:rsidRDefault="00B0542A" w:rsidP="00B86FF7">
      <w:pPr>
        <w:jc w:val="center"/>
        <w:rPr>
          <w:b/>
          <w:bCs/>
          <w:sz w:val="24"/>
          <w:szCs w:val="24"/>
          <w:lang w:val="en-IN"/>
        </w:rPr>
      </w:pPr>
      <w:bookmarkStart w:id="0" w:name="_GoBack"/>
      <w:bookmarkEnd w:id="0"/>
    </w:p>
    <w:sectPr w:rsidR="00B0542A" w:rsidSect="00020F6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E360D"/>
    <w:multiLevelType w:val="multilevel"/>
    <w:tmpl w:val="97344F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20617057"/>
    <w:multiLevelType w:val="multilevel"/>
    <w:tmpl w:val="366A04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26623CFE"/>
    <w:multiLevelType w:val="multilevel"/>
    <w:tmpl w:val="5D1A10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45138E"/>
    <w:multiLevelType w:val="multilevel"/>
    <w:tmpl w:val="CDDAC2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B0402B"/>
    <w:multiLevelType w:val="multilevel"/>
    <w:tmpl w:val="D7E4EE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3E312D31"/>
    <w:multiLevelType w:val="multilevel"/>
    <w:tmpl w:val="F4CA95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A74F9A"/>
    <w:multiLevelType w:val="multilevel"/>
    <w:tmpl w:val="297E33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542960C0"/>
    <w:multiLevelType w:val="multilevel"/>
    <w:tmpl w:val="D0F860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3F5D84"/>
    <w:multiLevelType w:val="multilevel"/>
    <w:tmpl w:val="ACC24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5F6B5DD0"/>
    <w:multiLevelType w:val="multilevel"/>
    <w:tmpl w:val="57CED8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055B4B"/>
    <w:multiLevelType w:val="multilevel"/>
    <w:tmpl w:val="4F4ED1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7B943172"/>
    <w:multiLevelType w:val="multilevel"/>
    <w:tmpl w:val="4B78C2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6"/>
  </w:num>
  <w:num w:numId="9">
    <w:abstractNumId w:val="8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F7"/>
    <w:rsid w:val="00020F67"/>
    <w:rsid w:val="000F4FCA"/>
    <w:rsid w:val="00B0542A"/>
    <w:rsid w:val="00B86FF7"/>
    <w:rsid w:val="00CA1425"/>
    <w:rsid w:val="00E5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AE6D5"/>
  <w15:chartTrackingRefBased/>
  <w15:docId w15:val="{8B133C68-B351-45AE-A9B0-714E8F20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F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2025-11-11T06:46:00Z</dcterms:created>
  <dcterms:modified xsi:type="dcterms:W3CDTF">2026-06-16T09:36:00Z</dcterms:modified>
</cp:coreProperties>
</file>